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tabs>
          <w:tab w:val="left" w:pos="10694"/>
        </w:tabs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diritto di certificazione in vigore dal 18 agosto 2021</w:t>
      </w:r>
    </w:p>
    <w:p w:rsidR="00000000" w:rsidDel="00000000" w:rsidP="00000000" w:rsidRDefault="00000000" w:rsidRPr="00000000" w14:paraId="00000002">
      <w:pPr>
        <w:shd w:fill="ffffff" w:val="clear"/>
        <w:tabs>
          <w:tab w:val="left" w:pos="10694"/>
        </w:tabs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euro 3,92</w:t>
      </w:r>
    </w:p>
    <w:p w:rsidR="00000000" w:rsidDel="00000000" w:rsidP="00000000" w:rsidRDefault="00000000" w:rsidRPr="00000000" w14:paraId="00000003">
      <w:pPr>
        <w:shd w:fill="ffffff" w:val="clear"/>
        <w:tabs>
          <w:tab w:val="left" w:pos="10694"/>
        </w:tabs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  <w:t xml:space="preserve">decreto interdirigenziale Ministero della  Giustizia in concerto con il Ministero dell'economia e delle finanze 29 luglio 2021  pubblicato in Gazzetta Ufficiale Serie Generale 3 agosto 2021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a) per ogni certificato richiesto dalle parti, compreso il certificato del casellario giudiziale, quello dei carichi pendenti e quello delle sanzioni amministrative dipendenti da reato, è dovuto un diritto pari a euro 3,92</w:t>
      </w:r>
    </w:p>
    <w:p w:rsidR="00000000" w:rsidDel="00000000" w:rsidP="00000000" w:rsidRDefault="00000000" w:rsidRPr="00000000" w14:paraId="00000005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b) per il certificato del casellario giudiziale, per quello dei carichi pendenti e per quello delle sanzioni amministrative dipendenti da reato, se si richiede il rilascio immediato e si ottiene il certificato nel medesimo giorno della richiesta, è dovuto un ulteriore diritto di euro 3,92</w:t>
      </w:r>
    </w:p>
    <w:p w:rsidR="00000000" w:rsidDel="00000000" w:rsidP="00000000" w:rsidRDefault="00000000" w:rsidRPr="00000000" w14:paraId="00000006">
      <w:pPr>
        <w:jc w:val="both"/>
        <w:rPr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DIRITTI DI COPIA IN VIGORE DAL 18 AGOSTO 2021</w:t>
      </w:r>
    </w:p>
    <w:p w:rsidR="00000000" w:rsidDel="00000000" w:rsidP="00000000" w:rsidRDefault="00000000" w:rsidRPr="00000000" w14:paraId="00000009">
      <w:pPr>
        <w:shd w:fill="ffffff" w:val="clear"/>
        <w:tabs>
          <w:tab w:val="left" w:pos="10694"/>
        </w:tabs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  <w:t xml:space="preserve">decreto interdirigenziale Ministero della  Giustizia in concerto con il Ministero dell'economia e delle finanze 29 luglio 2021  pubblicato in Gazzetta Ufficiale Serie Generale 3 agosto 2021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Style w:val="Heading2"/>
        <w:spacing w:after="0" w:before="0" w:line="240" w:lineRule="auto"/>
        <w:ind w:firstLine="709"/>
        <w:jc w:val="center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Heading2"/>
        <w:spacing w:after="0" w:before="0" w:line="240" w:lineRule="auto"/>
        <w:ind w:firstLine="709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u w:val="none"/>
          <w:rtl w:val="0"/>
        </w:rPr>
        <w:t xml:space="preserve">A) </w:t>
      </w:r>
      <w:r w:rsidDel="00000000" w:rsidR="00000000" w:rsidRPr="00000000">
        <w:rPr>
          <w:sz w:val="28"/>
          <w:szCs w:val="28"/>
          <w:rtl w:val="0"/>
        </w:rPr>
        <w:t xml:space="preserve">DIRITTI DI COPIA UFFICI GIUDIZIARI </w:t>
      </w:r>
    </w:p>
    <w:p w:rsidR="00000000" w:rsidDel="00000000" w:rsidP="00000000" w:rsidRDefault="00000000" w:rsidRPr="00000000" w14:paraId="0000000D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  <w:t xml:space="preserve">con esclusione uffici giudice di parte (vedi tabelle b )</w:t>
      </w:r>
    </w:p>
    <w:p w:rsidR="00000000" w:rsidDel="00000000" w:rsidP="00000000" w:rsidRDefault="00000000" w:rsidRPr="00000000" w14:paraId="0000000E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  <w:t xml:space="preserve">Diritti di Copia Autentica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638.0" w:type="dxa"/>
        <w:jc w:val="left"/>
        <w:tblInd w:w="0.0" w:type="dxa"/>
        <w:tblLayout w:type="fixed"/>
        <w:tblLook w:val="0400"/>
      </w:tblPr>
      <w:tblGrid>
        <w:gridCol w:w="987"/>
        <w:gridCol w:w="4309"/>
        <w:gridCol w:w="4342"/>
        <w:tblGridChange w:id="0">
          <w:tblGrid>
            <w:gridCol w:w="987"/>
            <w:gridCol w:w="4309"/>
            <w:gridCol w:w="4342"/>
          </w:tblGrid>
        </w:tblGridChange>
      </w:tblGrid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N° Pagine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Non Urgenti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Urgenti*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01 – 04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 11,79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€ 35,37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05 – 10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€ 13,77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€ 41,31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11 – 20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 15,71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€ 47,12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21 – 50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€ 19,65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€ 58,95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51 –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€ 29,48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€ 87,44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oltre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€ 29,48 + € 11,79 ogni ulteriori 100 pagine o frazioni di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€ 87,44 + € 35,37 ogni ulteriori 100 pagine o frazioni di 100</w:t>
            </w:r>
          </w:p>
        </w:tc>
      </w:tr>
    </w:tbl>
    <w:p w:rsidR="00000000" w:rsidDel="00000000" w:rsidP="00000000" w:rsidRDefault="00000000" w:rsidRPr="00000000" w14:paraId="00000028">
      <w:pPr>
        <w:jc w:val="center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center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jc w:val="center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Diritti di Copia Senza Certificazione di Conformità</w:t>
      </w:r>
    </w:p>
    <w:p w:rsidR="00000000" w:rsidDel="00000000" w:rsidP="00000000" w:rsidRDefault="00000000" w:rsidRPr="00000000" w14:paraId="0000002B">
      <w:pPr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38.0" w:type="dxa"/>
        <w:jc w:val="left"/>
        <w:tblInd w:w="0.0" w:type="dxa"/>
        <w:tblLayout w:type="fixed"/>
        <w:tblLook w:val="0400"/>
      </w:tblPr>
      <w:tblGrid>
        <w:gridCol w:w="989"/>
        <w:gridCol w:w="4257"/>
        <w:gridCol w:w="4392"/>
        <w:tblGridChange w:id="0">
          <w:tblGrid>
            <w:gridCol w:w="989"/>
            <w:gridCol w:w="4257"/>
            <w:gridCol w:w="4392"/>
          </w:tblGrid>
        </w:tblGridChange>
      </w:tblGrid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N° Pagine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Non Urgenti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Urgenti *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01 – 04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€ 1,47</w:t>
            </w:r>
            <w:r w:rsidDel="00000000" w:rsidR="00000000" w:rsidRPr="00000000">
              <w:rPr>
                <w:rtl w:val="0"/>
              </w:rPr>
              <w:t xml:space="preserve"> 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€ 4,41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05 – 10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€ 2,96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€ 8,88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11 – 20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€ 5,88</w:t>
            </w:r>
            <w:r w:rsidDel="00000000" w:rsidR="00000000" w:rsidRPr="00000000">
              <w:rPr>
                <w:rtl w:val="0"/>
              </w:rPr>
              <w:t xml:space="preserve"> 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€ 17,64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21 – 50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€ 11,79</w:t>
            </w:r>
            <w:r w:rsidDel="00000000" w:rsidR="00000000" w:rsidRPr="00000000">
              <w:rPr>
                <w:rtl w:val="0"/>
              </w:rPr>
              <w:t xml:space="preserve">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€ 35,37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51 –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 23,58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€ 70,74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oltre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€ 23.25 + € 9,83 ogni ulteriori 100 pagine o frazioni di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 € 70,74 + € 29,49 ogni ulteriori 100 pagine o frazioni di 100</w:t>
            </w:r>
          </w:p>
        </w:tc>
      </w:tr>
    </w:tbl>
    <w:p w:rsidR="00000000" w:rsidDel="00000000" w:rsidP="00000000" w:rsidRDefault="00000000" w:rsidRPr="00000000" w14:paraId="00000043">
      <w:pPr>
        <w:jc w:val="both"/>
        <w:rPr>
          <w:b w:val="1"/>
          <w:i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Diritto di copia su supporto diverso da quello cartaceo</w:t>
      </w:r>
    </w:p>
    <w:p w:rsidR="00000000" w:rsidDel="00000000" w:rsidP="00000000" w:rsidRDefault="00000000" w:rsidRPr="00000000" w14:paraId="00000046">
      <w:pPr>
        <w:jc w:val="both"/>
        <w:rPr>
          <w:b w:val="1"/>
          <w:i w:val="1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74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52"/>
        <w:gridCol w:w="4596"/>
        <w:tblGridChange w:id="0">
          <w:tblGrid>
            <w:gridCol w:w="4152"/>
            <w:gridCol w:w="459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7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Tipo di supporto</w:t>
            </w:r>
          </w:p>
          <w:p w:rsidR="00000000" w:rsidDel="00000000" w:rsidP="00000000" w:rsidRDefault="00000000" w:rsidRPr="00000000" w14:paraId="00000048">
            <w:pPr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9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Diritto di copia forfetizzato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A">
            <w:pPr>
              <w:jc w:val="center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B">
            <w:pPr>
              <w:jc w:val="center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2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C">
            <w:pPr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fonografica di 60 minuti o di durata inferiore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D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€ 3,92</w:t>
            </w:r>
          </w:p>
          <w:p w:rsidR="00000000" w:rsidDel="00000000" w:rsidP="00000000" w:rsidRDefault="00000000" w:rsidRPr="00000000" w14:paraId="0000004E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F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fonografica di 90 minuti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0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€ 5,89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1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videofonografica </w:t>
            </w:r>
          </w:p>
          <w:p w:rsidR="00000000" w:rsidDel="00000000" w:rsidP="00000000" w:rsidRDefault="00000000" w:rsidRPr="00000000" w14:paraId="00000052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di 120 minuti o di durata inferiore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3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€ 6,55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4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videofonografica </w:t>
            </w:r>
          </w:p>
          <w:p w:rsidR="00000000" w:rsidDel="00000000" w:rsidP="00000000" w:rsidRDefault="00000000" w:rsidRPr="00000000" w14:paraId="00000055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di 180 minuti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6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€ 7,86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7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videofonografica </w:t>
            </w:r>
          </w:p>
          <w:p w:rsidR="00000000" w:rsidDel="00000000" w:rsidP="00000000" w:rsidRDefault="00000000" w:rsidRPr="00000000" w14:paraId="00000058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di 240  minuti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9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€ 9,84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A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dischetto informatico da </w:t>
            </w:r>
          </w:p>
          <w:p w:rsidR="00000000" w:rsidDel="00000000" w:rsidP="00000000" w:rsidRDefault="00000000" w:rsidRPr="00000000" w14:paraId="0000005B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1,44 MB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C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€ 4,60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D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compact disc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E">
            <w:pPr>
              <w:jc w:val="center"/>
              <w:rPr>
                <w:b w:val="1"/>
                <w:i w:val="1"/>
                <w:color w:val="000000"/>
              </w:rPr>
            </w:pPr>
            <w:r w:rsidDel="00000000" w:rsidR="00000000" w:rsidRPr="00000000">
              <w:rPr>
                <w:b w:val="1"/>
                <w:i w:val="1"/>
                <w:color w:val="000000"/>
                <w:rtl w:val="0"/>
              </w:rPr>
              <w:t xml:space="preserve">€ 327,56</w:t>
            </w:r>
          </w:p>
        </w:tc>
      </w:tr>
    </w:tbl>
    <w:p w:rsidR="00000000" w:rsidDel="00000000" w:rsidP="00000000" w:rsidRDefault="00000000" w:rsidRPr="00000000" w14:paraId="0000005F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  <w:t xml:space="preserve">Diritti di Copia su supporto diverso dal Cartaceo </w:t>
      </w:r>
    </w:p>
    <w:p w:rsidR="00000000" w:rsidDel="00000000" w:rsidP="00000000" w:rsidRDefault="00000000" w:rsidRPr="00000000" w14:paraId="00000062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  <w:t xml:space="preserve"> (ove sia possibile contare il numero di pagine)</w:t>
      </w:r>
    </w:p>
    <w:p w:rsidR="00000000" w:rsidDel="00000000" w:rsidP="00000000" w:rsidRDefault="00000000" w:rsidRPr="00000000" w14:paraId="00000063">
      <w:pPr>
        <w:rPr/>
      </w:pPr>
      <w:r w:rsidDel="00000000" w:rsidR="00000000" w:rsidRPr="00000000">
        <w:rPr>
          <w:rtl w:val="0"/>
        </w:rPr>
      </w:r>
    </w:p>
    <w:tbl>
      <w:tblPr>
        <w:tblStyle w:val="Table4"/>
        <w:tblW w:w="6907.0" w:type="dxa"/>
        <w:jc w:val="left"/>
        <w:tblInd w:w="0.0" w:type="dxa"/>
        <w:tblLayout w:type="fixed"/>
        <w:tblLook w:val="0400"/>
      </w:tblPr>
      <w:tblGrid>
        <w:gridCol w:w="1222"/>
        <w:gridCol w:w="5685"/>
        <w:tblGridChange w:id="0">
          <w:tblGrid>
            <w:gridCol w:w="1222"/>
            <w:gridCol w:w="5685"/>
          </w:tblGrid>
        </w:tblGridChange>
      </w:tblGrid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N° Pagine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Non Urgenti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1-4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€ 1,47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5-10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€ 2,96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11-20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€ 5,88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21-50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€ 11,79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51-100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€ 23,58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Oltre le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€ 23,58+ € 9,83</w:t>
            </w:r>
            <w:r w:rsidDel="00000000" w:rsidR="00000000" w:rsidRPr="00000000">
              <w:rPr>
                <w:rtl w:val="0"/>
              </w:rPr>
              <w:t xml:space="preserve"> ogni ulteriori 100 pagine o frazioni di 100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4">
      <w:pPr>
        <w:jc w:val="center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pStyle w:val="Heading2"/>
        <w:spacing w:after="0" w:before="0" w:line="240" w:lineRule="auto"/>
        <w:jc w:val="center"/>
        <w:rPr>
          <w:color w:val="000000"/>
          <w:sz w:val="36"/>
          <w:szCs w:val="36"/>
        </w:rPr>
      </w:pPr>
      <w:r w:rsidDel="00000000" w:rsidR="00000000" w:rsidRPr="00000000">
        <w:rPr>
          <w:color w:val="000000"/>
          <w:sz w:val="36"/>
          <w:szCs w:val="36"/>
          <w:u w:val="none"/>
          <w:rtl w:val="0"/>
        </w:rPr>
        <w:t xml:space="preserve">b) </w:t>
      </w:r>
      <w:r w:rsidDel="00000000" w:rsidR="00000000" w:rsidRPr="00000000">
        <w:rPr>
          <w:color w:val="000000"/>
          <w:sz w:val="36"/>
          <w:szCs w:val="36"/>
          <w:rtl w:val="0"/>
        </w:rPr>
        <w:t xml:space="preserve">Tabelle diritti di copia uffici del giudice di Pace </w:t>
      </w:r>
    </w:p>
    <w:p w:rsidR="00000000" w:rsidDel="00000000" w:rsidP="00000000" w:rsidRDefault="00000000" w:rsidRPr="00000000" w14:paraId="00000076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In vigore dal 10 agosto 2018</w:t>
      </w:r>
    </w:p>
    <w:p w:rsidR="00000000" w:rsidDel="00000000" w:rsidP="00000000" w:rsidRDefault="00000000" w:rsidRPr="00000000" w14:paraId="00000077">
      <w:pPr>
        <w:pStyle w:val="Heading2"/>
        <w:spacing w:after="0" w:before="0" w:line="240" w:lineRule="auto"/>
        <w:jc w:val="center"/>
        <w:rPr/>
      </w:pPr>
      <w:r w:rsidDel="00000000" w:rsidR="00000000" w:rsidRPr="00000000">
        <w:rPr>
          <w:rtl w:val="0"/>
        </w:rPr>
        <w:t xml:space="preserve">Ridotti ai sensi dell’articolo 271 dpr115/02</w:t>
      </w:r>
    </w:p>
    <w:p w:rsidR="00000000" w:rsidDel="00000000" w:rsidP="00000000" w:rsidRDefault="00000000" w:rsidRPr="00000000" w14:paraId="00000078">
      <w:pPr>
        <w:pStyle w:val="Heading2"/>
        <w:spacing w:after="0" w:before="0" w:line="240" w:lineRule="auto"/>
        <w:jc w:val="center"/>
        <w:rPr/>
      </w:pPr>
      <w:r w:rsidDel="00000000" w:rsidR="00000000" w:rsidRPr="00000000">
        <w:rPr>
          <w:rtl w:val="0"/>
        </w:rPr>
        <w:t xml:space="preserve">Diritti di Copia Autentica</w:t>
      </w:r>
    </w:p>
    <w:tbl>
      <w:tblPr>
        <w:tblStyle w:val="Table5"/>
        <w:tblW w:w="9638.0" w:type="dxa"/>
        <w:jc w:val="left"/>
        <w:tblInd w:w="0.0" w:type="dxa"/>
        <w:tblLayout w:type="fixed"/>
        <w:tblLook w:val="0400"/>
      </w:tblPr>
      <w:tblGrid>
        <w:gridCol w:w="988"/>
        <w:gridCol w:w="4249"/>
        <w:gridCol w:w="4401"/>
        <w:tblGridChange w:id="0">
          <w:tblGrid>
            <w:gridCol w:w="988"/>
            <w:gridCol w:w="4249"/>
            <w:gridCol w:w="4401"/>
          </w:tblGrid>
        </w:tblGridChange>
      </w:tblGrid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N° Pagine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Non Urgenti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Urgenti*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01 – 04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 5,90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€ 17,46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05 – 10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€ 6,89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€ 20,67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11 – 20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 7,86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€ 23,58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21 – 50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€ 9,83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€ 29,49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51 –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€ 14,74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€ 44,22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oltre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€ 14,54 + € 5,90 ogni ulteriori 100 pagine o frazioni di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jc w:val="center"/>
              <w:rPr>
                <w:b w:val="1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b w:val="1"/>
                <w:rtl w:val="0"/>
              </w:rPr>
              <w:t xml:space="preserve"> € 44,22 + € 17,70 ogni ulteriori 100 pagine o frazioni di 100</w:t>
            </w:r>
          </w:p>
        </w:tc>
      </w:tr>
    </w:tbl>
    <w:p w:rsidR="00000000" w:rsidDel="00000000" w:rsidP="00000000" w:rsidRDefault="00000000" w:rsidRPr="00000000" w14:paraId="00000090">
      <w:pPr>
        <w:jc w:val="center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jc w:val="center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jc w:val="center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Diritti di Copia Senza Certificazione di Conformità</w:t>
      </w:r>
    </w:p>
    <w:p w:rsidR="00000000" w:rsidDel="00000000" w:rsidP="00000000" w:rsidRDefault="00000000" w:rsidRPr="00000000" w14:paraId="00000093">
      <w:pPr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638.0" w:type="dxa"/>
        <w:jc w:val="left"/>
        <w:tblInd w:w="0.0" w:type="dxa"/>
        <w:tblLayout w:type="fixed"/>
        <w:tblLook w:val="0400"/>
      </w:tblPr>
      <w:tblGrid>
        <w:gridCol w:w="989"/>
        <w:gridCol w:w="4257"/>
        <w:gridCol w:w="4392"/>
        <w:tblGridChange w:id="0">
          <w:tblGrid>
            <w:gridCol w:w="989"/>
            <w:gridCol w:w="4257"/>
            <w:gridCol w:w="4392"/>
          </w:tblGrid>
        </w:tblGridChange>
      </w:tblGrid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N° Pagine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Non Urgenti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Urgenti *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01 – 04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€ 0,74</w:t>
            </w:r>
            <w:r w:rsidDel="00000000" w:rsidR="00000000" w:rsidRPr="00000000">
              <w:rPr>
                <w:rtl w:val="0"/>
              </w:rPr>
              <w:t xml:space="preserve"> 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€ 2,22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A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05 – 10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€ 1,48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€ 4,44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11 – 20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E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€ 2,94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€ 8,82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21 – 50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€ 5,90</w:t>
            </w:r>
            <w:r w:rsidDel="00000000" w:rsidR="00000000" w:rsidRPr="00000000">
              <w:rPr>
                <w:rtl w:val="0"/>
              </w:rPr>
              <w:t xml:space="preserve">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2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€ 17,70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3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51 –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 11,79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€ 35,37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oltre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€ 11,79 + € 4,92 ogni ulteriori 100 pagine o frazioni di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 € 35,37 + € 14,76 ogni ulteriori 100 pagine o frazioni di 100</w:t>
            </w:r>
          </w:p>
        </w:tc>
      </w:tr>
    </w:tbl>
    <w:p w:rsidR="00000000" w:rsidDel="00000000" w:rsidP="00000000" w:rsidRDefault="00000000" w:rsidRPr="00000000" w14:paraId="000000AB">
      <w:pPr>
        <w:shd w:fill="ffffff" w:val="clear"/>
        <w:jc w:val="both"/>
        <w:rPr>
          <w:b w:val="1"/>
          <w:i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Diritto di copia su supporto diverso da quello cartaceo</w:t>
      </w:r>
    </w:p>
    <w:p w:rsidR="00000000" w:rsidDel="00000000" w:rsidP="00000000" w:rsidRDefault="00000000" w:rsidRPr="00000000" w14:paraId="000000AD">
      <w:pPr>
        <w:jc w:val="both"/>
        <w:rPr>
          <w:b w:val="1"/>
          <w:i w:val="1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874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52"/>
        <w:gridCol w:w="4596"/>
        <w:tblGridChange w:id="0">
          <w:tblGrid>
            <w:gridCol w:w="4152"/>
            <w:gridCol w:w="459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E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Tipo di supporto</w:t>
            </w:r>
          </w:p>
          <w:p w:rsidR="00000000" w:rsidDel="00000000" w:rsidP="00000000" w:rsidRDefault="00000000" w:rsidRPr="00000000" w14:paraId="000000AF">
            <w:pPr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0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Diritto di copia forfetizzato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1">
            <w:pPr>
              <w:jc w:val="center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2">
            <w:pPr>
              <w:jc w:val="center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2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3">
            <w:pPr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fonografica di 60 minuti o di durata inferiore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4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€ 1,96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5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fonografica di 90 minuti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6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€ 2,95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7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videofonografica </w:t>
            </w:r>
          </w:p>
          <w:p w:rsidR="00000000" w:rsidDel="00000000" w:rsidP="00000000" w:rsidRDefault="00000000" w:rsidRPr="00000000" w14:paraId="000000B8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di 120 minuti o di durata inferiore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9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€ 3,28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A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videofonografica </w:t>
            </w:r>
          </w:p>
          <w:p w:rsidR="00000000" w:rsidDel="00000000" w:rsidP="00000000" w:rsidRDefault="00000000" w:rsidRPr="00000000" w14:paraId="000000BB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di 180 minuti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C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€ 3,93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D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cassetta videofonografica </w:t>
            </w:r>
          </w:p>
          <w:p w:rsidR="00000000" w:rsidDel="00000000" w:rsidP="00000000" w:rsidRDefault="00000000" w:rsidRPr="00000000" w14:paraId="000000BE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di 240  minuti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F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€ 4,92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0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dischetto informatico da </w:t>
            </w:r>
          </w:p>
          <w:p w:rsidR="00000000" w:rsidDel="00000000" w:rsidP="00000000" w:rsidRDefault="00000000" w:rsidRPr="00000000" w14:paraId="000000C1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1,44 MB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2">
            <w:pPr>
              <w:jc w:val="center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€ 2,30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3">
            <w:pPr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per ogni compact disc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4">
            <w:pPr>
              <w:jc w:val="center"/>
              <w:rPr>
                <w:b w:val="1"/>
                <w:i w:val="1"/>
                <w:color w:val="000000"/>
              </w:rPr>
            </w:pPr>
            <w:r w:rsidDel="00000000" w:rsidR="00000000" w:rsidRPr="00000000">
              <w:rPr>
                <w:b w:val="1"/>
                <w:i w:val="1"/>
                <w:color w:val="000000"/>
                <w:rtl w:val="0"/>
              </w:rPr>
              <w:t xml:space="preserve">€ 163,78</w:t>
            </w:r>
          </w:p>
        </w:tc>
      </w:tr>
    </w:tbl>
    <w:p w:rsidR="00000000" w:rsidDel="00000000" w:rsidP="00000000" w:rsidRDefault="00000000" w:rsidRPr="00000000" w14:paraId="000000C5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  <w:t xml:space="preserve">Diritti di Copia su supporto diverso dal Cartaceo </w:t>
      </w:r>
    </w:p>
    <w:p w:rsidR="00000000" w:rsidDel="00000000" w:rsidP="00000000" w:rsidRDefault="00000000" w:rsidRPr="00000000" w14:paraId="000000C8">
      <w:pPr>
        <w:pStyle w:val="Heading2"/>
        <w:spacing w:after="0" w:before="0" w:line="240" w:lineRule="auto"/>
        <w:ind w:firstLine="709"/>
        <w:jc w:val="center"/>
        <w:rPr/>
      </w:pPr>
      <w:r w:rsidDel="00000000" w:rsidR="00000000" w:rsidRPr="00000000">
        <w:rPr>
          <w:rtl w:val="0"/>
        </w:rPr>
        <w:t xml:space="preserve"> (ove sia possibile contare il numero di pagine)</w:t>
      </w:r>
    </w:p>
    <w:p w:rsidR="00000000" w:rsidDel="00000000" w:rsidP="00000000" w:rsidRDefault="00000000" w:rsidRPr="00000000" w14:paraId="000000C9">
      <w:pPr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6967.0" w:type="dxa"/>
        <w:jc w:val="left"/>
        <w:tblInd w:w="0.0" w:type="dxa"/>
        <w:tblLayout w:type="fixed"/>
        <w:tblLook w:val="0400"/>
      </w:tblPr>
      <w:tblGrid>
        <w:gridCol w:w="1222"/>
        <w:gridCol w:w="5745"/>
        <w:tblGridChange w:id="0">
          <w:tblGrid>
            <w:gridCol w:w="1222"/>
            <w:gridCol w:w="5745"/>
          </w:tblGrid>
        </w:tblGridChange>
      </w:tblGrid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N° Pagine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B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Diritti Copie Non Urgenti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1-4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D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€ 0,74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E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5-10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F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€ 1,48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11-20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€ 2,94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2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21-50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3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€ 5,90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51-100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€ 11,79</w:t>
            </w:r>
          </w:p>
        </w:tc>
      </w:tr>
      <w:tr>
        <w:trPr>
          <w:cantSplit w:val="0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Oltre le 100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7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€ 11,79 + € 4,92</w:t>
            </w:r>
            <w:r w:rsidDel="00000000" w:rsidR="00000000" w:rsidRPr="00000000">
              <w:rPr>
                <w:rtl w:val="0"/>
              </w:rPr>
              <w:t xml:space="preserve"> ogni ulteriori 100 pagine o frazioni di 100</w:t>
            </w:r>
          </w:p>
        </w:tc>
      </w:tr>
    </w:tbl>
    <w:p w:rsidR="00000000" w:rsidDel="00000000" w:rsidP="00000000" w:rsidRDefault="00000000" w:rsidRPr="00000000" w14:paraId="000000D8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line="360" w:lineRule="auto"/>
      <w:ind w:firstLine="708"/>
      <w:jc w:val="both"/>
    </w:pPr>
    <w:rPr>
      <w:b w:val="1"/>
      <w:color w:val="000000"/>
      <w:u w:val="single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